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3F6" w:rsidRPr="008472F0" w:rsidRDefault="00B243F6" w:rsidP="00B243F6">
      <w:pPr>
        <w:pStyle w:val="a7"/>
        <w:ind w:left="0" w:firstLine="0"/>
        <w:contextualSpacing/>
        <w:jc w:val="left"/>
        <w:rPr>
          <w:bCs/>
          <w:sz w:val="20"/>
          <w:szCs w:val="20"/>
        </w:rPr>
      </w:pPr>
      <w:r w:rsidRPr="008472F0">
        <w:rPr>
          <w:bCs/>
          <w:sz w:val="20"/>
          <w:szCs w:val="20"/>
        </w:rPr>
        <w:t>Тәрбиелеу - білім беру процесінің циклограммасы</w:t>
      </w:r>
    </w:p>
    <w:p w:rsidR="00B243F6" w:rsidRPr="008472F0" w:rsidRDefault="00B243F6" w:rsidP="00B243F6">
      <w:pPr>
        <w:pStyle w:val="a7"/>
        <w:ind w:left="0" w:firstLine="0"/>
        <w:contextualSpacing/>
        <w:jc w:val="left"/>
        <w:rPr>
          <w:sz w:val="20"/>
          <w:szCs w:val="20"/>
        </w:rPr>
      </w:pPr>
      <w:r w:rsidRPr="008472F0">
        <w:rPr>
          <w:sz w:val="20"/>
          <w:szCs w:val="20"/>
        </w:rPr>
        <w:t xml:space="preserve">Білім беру ұйымы: «Таңшолпан» мектеп-бөбекжай» кешені» КММ </w:t>
      </w:r>
    </w:p>
    <w:p w:rsidR="00B243F6" w:rsidRPr="008472F0" w:rsidRDefault="00B243F6" w:rsidP="00B243F6">
      <w:pPr>
        <w:pStyle w:val="a7"/>
        <w:tabs>
          <w:tab w:val="left" w:pos="3690"/>
        </w:tabs>
        <w:ind w:left="0" w:firstLine="0"/>
        <w:contextualSpacing/>
        <w:jc w:val="left"/>
        <w:rPr>
          <w:sz w:val="20"/>
          <w:szCs w:val="20"/>
        </w:rPr>
      </w:pPr>
      <w:r w:rsidRPr="008472F0">
        <w:rPr>
          <w:sz w:val="20"/>
          <w:szCs w:val="20"/>
        </w:rPr>
        <w:t xml:space="preserve">Топ: «Айналайын» ересек тобы </w:t>
      </w:r>
      <w:r w:rsidRPr="008472F0">
        <w:rPr>
          <w:sz w:val="20"/>
          <w:szCs w:val="20"/>
        </w:rPr>
        <w:tab/>
      </w:r>
    </w:p>
    <w:p w:rsidR="00B243F6" w:rsidRPr="008472F0" w:rsidRDefault="00B243F6" w:rsidP="00B243F6">
      <w:pPr>
        <w:pStyle w:val="a7"/>
        <w:tabs>
          <w:tab w:val="left" w:pos="10271"/>
        </w:tabs>
        <w:ind w:left="0" w:right="453" w:firstLine="0"/>
        <w:contextualSpacing/>
        <w:jc w:val="left"/>
        <w:rPr>
          <w:sz w:val="20"/>
          <w:szCs w:val="20"/>
        </w:rPr>
      </w:pPr>
      <w:r w:rsidRPr="008472F0">
        <w:rPr>
          <w:sz w:val="20"/>
          <w:szCs w:val="20"/>
        </w:rPr>
        <w:t xml:space="preserve">Балалардың жасы: 4 жастағы балалар </w:t>
      </w:r>
    </w:p>
    <w:p w:rsidR="00B243F6" w:rsidRPr="008472F0" w:rsidRDefault="00B243F6" w:rsidP="00B243F6">
      <w:pPr>
        <w:pStyle w:val="a7"/>
        <w:tabs>
          <w:tab w:val="left" w:pos="10271"/>
        </w:tabs>
        <w:ind w:left="0" w:right="453" w:firstLine="0"/>
        <w:jc w:val="left"/>
        <w:rPr>
          <w:bCs/>
          <w:sz w:val="20"/>
          <w:szCs w:val="20"/>
          <w:lang w:eastAsia="ru-RU"/>
        </w:rPr>
      </w:pPr>
      <w:r w:rsidRPr="008472F0">
        <w:rPr>
          <w:sz w:val="20"/>
          <w:szCs w:val="20"/>
        </w:rPr>
        <w:t>Жоспардың құрылу кезеңі: 18-22 қыркүйек 2023-2023 оқу жылы</w:t>
      </w:r>
      <w:r w:rsidRPr="008472F0">
        <w:rPr>
          <w:rFonts w:eastAsia="Calibri"/>
          <w:bCs/>
          <w:sz w:val="20"/>
          <w:szCs w:val="20"/>
          <w:lang w:eastAsia="ru-RU"/>
        </w:rPr>
        <w:t xml:space="preserve">                        </w:t>
      </w:r>
    </w:p>
    <w:tbl>
      <w:tblPr>
        <w:tblStyle w:val="aa"/>
        <w:tblW w:w="14283" w:type="dxa"/>
        <w:tblLayout w:type="fixed"/>
        <w:tblLook w:val="04A0"/>
      </w:tblPr>
      <w:tblGrid>
        <w:gridCol w:w="1887"/>
        <w:gridCol w:w="2332"/>
        <w:gridCol w:w="48"/>
        <w:gridCol w:w="1576"/>
        <w:gridCol w:w="786"/>
        <w:gridCol w:w="18"/>
        <w:gridCol w:w="1579"/>
        <w:gridCol w:w="801"/>
        <w:gridCol w:w="12"/>
        <w:gridCol w:w="2368"/>
        <w:gridCol w:w="183"/>
        <w:gridCol w:w="2693"/>
      </w:tblGrid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Күні , тәртібі /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2332" w:type="dxa"/>
          </w:tcPr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Понедельник</w:t>
            </w:r>
          </w:p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18. 09.</w:t>
            </w:r>
            <w:r w:rsidRPr="00A2789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2023г</w:t>
            </w:r>
          </w:p>
        </w:tc>
        <w:tc>
          <w:tcPr>
            <w:tcW w:w="2410" w:type="dxa"/>
            <w:gridSpan w:val="3"/>
          </w:tcPr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2789E">
              <w:rPr>
                <w:rFonts w:ascii="Times New Roman" w:hAnsi="Times New Roman"/>
                <w:b/>
                <w:sz w:val="20"/>
                <w:szCs w:val="20"/>
              </w:rPr>
              <w:t>19.09.2023г</w:t>
            </w:r>
          </w:p>
        </w:tc>
        <w:tc>
          <w:tcPr>
            <w:tcW w:w="2410" w:type="dxa"/>
            <w:gridSpan w:val="4"/>
          </w:tcPr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Среда</w:t>
            </w:r>
          </w:p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20.09</w:t>
            </w:r>
            <w:r w:rsidRPr="00A2789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2551" w:type="dxa"/>
            <w:gridSpan w:val="2"/>
          </w:tcPr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A2789E">
              <w:rPr>
                <w:rFonts w:ascii="Times New Roman" w:hAnsi="Times New Roman"/>
                <w:b/>
                <w:sz w:val="20"/>
                <w:szCs w:val="20"/>
              </w:rPr>
              <w:t>бі</w:t>
            </w:r>
            <w:proofErr w:type="spellEnd"/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Четверг</w:t>
            </w:r>
          </w:p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21.09</w:t>
            </w:r>
            <w:r w:rsidRPr="00A2789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2693" w:type="dxa"/>
          </w:tcPr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proofErr w:type="gramStart"/>
            <w:r w:rsidRPr="00A2789E">
              <w:rPr>
                <w:rFonts w:ascii="Times New Roman" w:hAnsi="Times New Roman"/>
                <w:b/>
                <w:sz w:val="20"/>
                <w:szCs w:val="20"/>
              </w:rPr>
              <w:t>Ж</w:t>
            </w:r>
            <w:proofErr w:type="gramEnd"/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A2789E">
              <w:rPr>
                <w:rFonts w:ascii="Times New Roman" w:hAnsi="Times New Roman"/>
                <w:b/>
                <w:sz w:val="20"/>
                <w:szCs w:val="20"/>
              </w:rPr>
              <w:t>ма</w:t>
            </w:r>
            <w:proofErr w:type="spellEnd"/>
            <w:r w:rsidRPr="00A2789E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Пятница</w:t>
            </w:r>
          </w:p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22.09.2023г.</w:t>
            </w:r>
          </w:p>
        </w:tc>
      </w:tr>
      <w:tr w:rsidR="00B243F6" w:rsidRPr="00A2789E" w:rsidTr="001E0698">
        <w:tc>
          <w:tcPr>
            <w:tcW w:w="1887" w:type="dxa"/>
            <w:vMerge w:val="restart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Прием детей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Беседы с родителями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 </w:t>
            </w: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</w:t>
            </w: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)/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Самостоятельная деятельность детей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Игры (настольные, пальчиковые и др.)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Утренняя гимнастика</w:t>
            </w:r>
          </w:p>
        </w:tc>
        <w:tc>
          <w:tcPr>
            <w:tcW w:w="12396" w:type="dxa"/>
            <w:gridSpan w:val="11"/>
          </w:tcPr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A2789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2789E">
              <w:rPr>
                <w:rFonts w:ascii="Times New Roman" w:hAnsi="Times New Roman"/>
                <w:sz w:val="20"/>
                <w:szCs w:val="20"/>
              </w:rPr>
              <w:t>Создание доброжелательной атмосферы</w:t>
            </w:r>
          </w:p>
        </w:tc>
      </w:tr>
      <w:tr w:rsidR="00B243F6" w:rsidRPr="00A2789E" w:rsidTr="001E0698">
        <w:tc>
          <w:tcPr>
            <w:tcW w:w="1887" w:type="dxa"/>
            <w:vMerge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32" w:type="dxa"/>
          </w:tcPr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u w:val="dotted"/>
                <w:lang w:val="kk-KZ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>Д/и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 :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 </w:t>
            </w:r>
            <w:r w:rsidRPr="00A2789E">
              <w:rPr>
                <w:rStyle w:val="c0"/>
                <w:rFonts w:ascii="Times New Roman" w:hAnsi="Times New Roman" w:cs="Times New Roman"/>
                <w:bCs/>
                <w:sz w:val="20"/>
                <w:szCs w:val="20"/>
              </w:rPr>
              <w:t>«Составь букет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  <w:lang w:val="kk-KZ"/>
              </w:rPr>
              <w:t xml:space="preserve">» </w:t>
            </w:r>
          </w:p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u w:val="dotted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 (классификация)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Задача: Учить детей находить предметы по </w:t>
            </w:r>
            <w:proofErr w:type="spellStart"/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>цвету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>.Р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>азвивать</w:t>
            </w:r>
            <w:proofErr w:type="spellEnd"/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 мелкую моторику рук</w:t>
            </w:r>
            <w:r w:rsidRPr="00A2789E">
              <w:rPr>
                <w:rFonts w:ascii="Times New Roman" w:hAnsi="Times New Roman" w:cs="Times New Roman"/>
                <w:b/>
                <w:i/>
                <w:sz w:val="20"/>
                <w:szCs w:val="20"/>
                <w:u w:val="dotted"/>
              </w:rPr>
              <w:t>.(основы математики)</w:t>
            </w:r>
          </w:p>
        </w:tc>
        <w:tc>
          <w:tcPr>
            <w:tcW w:w="2410" w:type="dxa"/>
            <w:gridSpan w:val="3"/>
          </w:tcPr>
          <w:p w:rsidR="00B243F6" w:rsidRPr="00A2789E" w:rsidRDefault="00B243F6" w:rsidP="00B243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Д/и: «Что бывает осенью?» (обобщение)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Задача: 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понятие об осенних </w:t>
            </w:r>
            <w:proofErr w:type="spell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явлениях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,а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ктивизация</w:t>
            </w:r>
            <w:proofErr w:type="spell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 словаря по теме(</w:t>
            </w:r>
            <w:r w:rsidRPr="00A278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ознакомление с окружающим)</w:t>
            </w:r>
          </w:p>
        </w:tc>
        <w:tc>
          <w:tcPr>
            <w:tcW w:w="2410" w:type="dxa"/>
            <w:gridSpan w:val="4"/>
          </w:tcPr>
          <w:p w:rsidR="00B243F6" w:rsidRPr="00A2789E" w:rsidRDefault="00B243F6" w:rsidP="00B243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Д/и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:«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Большие и маленькие»(сравнение)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Задача: 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Учить находить листья большого и маленького размер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A278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основы математики)</w:t>
            </w:r>
          </w:p>
        </w:tc>
        <w:tc>
          <w:tcPr>
            <w:tcW w:w="2551" w:type="dxa"/>
            <w:gridSpan w:val="2"/>
          </w:tcPr>
          <w:p w:rsidR="00B243F6" w:rsidRPr="00A2789E" w:rsidRDefault="00B243F6" w:rsidP="00B243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Д/и: «Одеваем куклу Машу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»(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синтез)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Задача: 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Учить последовательному одеванию одежды на куклу. Развивать реч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ь(</w:t>
            </w:r>
            <w:proofErr w:type="gramEnd"/>
            <w:r w:rsidRPr="00A278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развитие речи)</w:t>
            </w:r>
          </w:p>
        </w:tc>
        <w:tc>
          <w:tcPr>
            <w:tcW w:w="2693" w:type="dxa"/>
          </w:tcPr>
          <w:p w:rsidR="00B243F6" w:rsidRPr="00A2789E" w:rsidRDefault="00B243F6" w:rsidP="00B243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Д/и: «Овощи для зайки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»(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анализ)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Задача: 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Учить определять предмет по его признакам, активизировать словарь по теме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(основы математики)</w:t>
            </w:r>
          </w:p>
        </w:tc>
      </w:tr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</w:t>
            </w:r>
            <w:r w:rsidRPr="00A2789E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 xml:space="preserve"> Утренняя гимнастика</w:t>
            </w:r>
          </w:p>
        </w:tc>
        <w:tc>
          <w:tcPr>
            <w:tcW w:w="12396" w:type="dxa"/>
            <w:gridSpan w:val="11"/>
          </w:tcPr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A2789E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proofErr w:type="spellStart"/>
            <w:r w:rsidRPr="00A2789E">
              <w:rPr>
                <w:rFonts w:ascii="Times New Roman" w:hAnsi="Times New Roman"/>
                <w:bCs/>
                <w:sz w:val="20"/>
                <w:szCs w:val="20"/>
              </w:rPr>
              <w:t>маман</w:t>
            </w:r>
            <w:proofErr w:type="spellEnd"/>
            <w:r w:rsidRPr="00A2789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2789E">
              <w:rPr>
                <w:rFonts w:ascii="Times New Roman" w:hAnsi="Times New Roman"/>
                <w:bCs/>
                <w:sz w:val="20"/>
                <w:szCs w:val="20"/>
              </w:rPr>
              <w:t>жоспары</w:t>
            </w:r>
            <w:proofErr w:type="spellEnd"/>
            <w:r w:rsidRPr="00A2789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2789E">
              <w:rPr>
                <w:rFonts w:ascii="Times New Roman" w:hAnsi="Times New Roman"/>
                <w:bCs/>
                <w:sz w:val="20"/>
                <w:szCs w:val="20"/>
              </w:rPr>
              <w:t>бойынша</w:t>
            </w:r>
            <w:proofErr w:type="spellEnd"/>
            <w:r w:rsidRPr="00A2789E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A2789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 УТРЕННЕЙ ГИМНАСТИКИ </w:t>
            </w:r>
            <w:proofErr w:type="gramStart"/>
            <w:r w:rsidRPr="00A278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A278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 плану специалиста) </w:t>
            </w:r>
          </w:p>
        </w:tc>
      </w:tr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2396" w:type="dxa"/>
            <w:gridSpan w:val="11"/>
          </w:tcPr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dotted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пысықтау.</w:t>
            </w:r>
            <w:r w:rsidRPr="00A2789E">
              <w:rPr>
                <w:rFonts w:ascii="Times New Roman" w:hAnsi="Times New Roman"/>
                <w:b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A2789E">
              <w:rPr>
                <w:rFonts w:ascii="Times New Roman" w:hAnsi="Times New Roman"/>
                <w:sz w:val="20"/>
                <w:szCs w:val="20"/>
                <w:u w:val="dotted"/>
                <w:lang w:val="kk-KZ"/>
              </w:rPr>
              <w:t>Ойын жаттығуы/</w:t>
            </w:r>
            <w:r w:rsidRPr="00A2789E">
              <w:rPr>
                <w:rFonts w:ascii="Times New Roman" w:hAnsi="Times New Roman"/>
                <w:sz w:val="20"/>
                <w:szCs w:val="20"/>
                <w:u w:val="dotted"/>
              </w:rPr>
              <w:t>Игровое упражнение</w:t>
            </w:r>
            <w:r w:rsidRPr="00A2789E">
              <w:rPr>
                <w:rFonts w:ascii="Times New Roman" w:hAnsi="Times New Roman"/>
                <w:i/>
                <w:sz w:val="20"/>
                <w:szCs w:val="20"/>
                <w:u w:val="dotted"/>
              </w:rPr>
              <w:t xml:space="preserve"> «Кран откройся, нос умойся»</w:t>
            </w:r>
          </w:p>
        </w:tc>
      </w:tr>
      <w:tr w:rsidR="00B243F6" w:rsidRPr="008472F0" w:rsidTr="001E0698">
        <w:tc>
          <w:tcPr>
            <w:tcW w:w="1887" w:type="dxa"/>
            <w:vMerge w:val="restart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Ойындар,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ҰІӘ дайындық  </w:t>
            </w: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</w:t>
            </w: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 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Игры,подготовка к ОД</w:t>
            </w:r>
          </w:p>
        </w:tc>
        <w:tc>
          <w:tcPr>
            <w:tcW w:w="12396" w:type="dxa"/>
            <w:gridSpan w:val="11"/>
          </w:tcPr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sz w:val="20"/>
                <w:lang w:val="kk-KZ"/>
              </w:rPr>
              <w:t>ҰІӘ</w:t>
            </w:r>
            <w:r w:rsidRPr="00A2789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ұйымдастыру  үшін балалардағы  кішігірім қозғалыстағы ойын және ойын жаттығуларыИгры и игровые упражнения малой подвижности для организации детей к ОД</w:t>
            </w:r>
          </w:p>
        </w:tc>
      </w:tr>
      <w:tr w:rsidR="00B243F6" w:rsidRPr="00A2789E" w:rsidTr="001E0698">
        <w:trPr>
          <w:trHeight w:val="1420"/>
        </w:trPr>
        <w:tc>
          <w:tcPr>
            <w:tcW w:w="1887" w:type="dxa"/>
            <w:vMerge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2332" w:type="dxa"/>
          </w:tcPr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  <w:t>Назови, кто это?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Задача: 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обучать  произношению слов полностью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,н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 теряя звуков.</w:t>
            </w:r>
            <w:r w:rsidRPr="00A27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 xml:space="preserve"> (развитие речи</w:t>
            </w:r>
            <w:r w:rsidRPr="00A278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410" w:type="dxa"/>
            <w:gridSpan w:val="3"/>
          </w:tcPr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A2789E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  <w:t>Тихо-громко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Задача: 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закрепрелять умения менять  тембр голоса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proofErr w:type="gramEnd"/>
            <w:r w:rsidRPr="00A27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 xml:space="preserve"> (</w:t>
            </w:r>
            <w:proofErr w:type="gramStart"/>
            <w:r w:rsidRPr="00A27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р</w:t>
            </w:r>
            <w:proofErr w:type="gramEnd"/>
            <w:r w:rsidRPr="00A27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азвитие речи</w:t>
            </w:r>
            <w:r w:rsidRPr="00A278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410" w:type="dxa"/>
            <w:gridSpan w:val="4"/>
          </w:tcPr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  <w:t>Повтори за мной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Задача: 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учить текст стихотворения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proofErr w:type="gramEnd"/>
            <w:r w:rsidRPr="00A27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 xml:space="preserve"> (</w:t>
            </w:r>
            <w:proofErr w:type="gramStart"/>
            <w:r w:rsidRPr="00A27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р</w:t>
            </w:r>
            <w:proofErr w:type="gramEnd"/>
            <w:r w:rsidRPr="00A27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азвитие речи</w:t>
            </w:r>
            <w:r w:rsidRPr="00A278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551" w:type="dxa"/>
            <w:gridSpan w:val="2"/>
          </w:tcPr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  <w:t>Чей голос</w:t>
            </w:r>
            <w:r w:rsidRPr="00A2789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?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Задача: 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узнавать знакомые голоса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proofErr w:type="gramEnd"/>
            <w:r w:rsidRPr="00A27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 xml:space="preserve"> (</w:t>
            </w:r>
            <w:proofErr w:type="gramStart"/>
            <w:r w:rsidRPr="00A27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р</w:t>
            </w:r>
            <w:proofErr w:type="gramEnd"/>
            <w:r w:rsidRPr="00A27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азвитие речи</w:t>
            </w:r>
            <w:r w:rsidRPr="00A278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kk-KZ"/>
              </w:rPr>
              <w:t>Какой цвет?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u w:val="dotted"/>
              </w:rPr>
              <w:t xml:space="preserve">Задача: 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закреплять цветовые  гаммы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proofErr w:type="gramEnd"/>
            <w:r w:rsidRPr="00A27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 xml:space="preserve"> (</w:t>
            </w:r>
            <w:proofErr w:type="gramStart"/>
            <w:r w:rsidRPr="00A27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о</w:t>
            </w:r>
            <w:proofErr w:type="gramEnd"/>
            <w:r w:rsidRPr="00A27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сновы математики</w:t>
            </w:r>
            <w:r w:rsidRPr="00A278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)</w:t>
            </w:r>
          </w:p>
        </w:tc>
      </w:tr>
      <w:tr w:rsidR="00B243F6" w:rsidRPr="00A2789E" w:rsidTr="001E0698">
        <w:trPr>
          <w:trHeight w:val="558"/>
        </w:trPr>
        <w:tc>
          <w:tcPr>
            <w:tcW w:w="1887" w:type="dxa"/>
          </w:tcPr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>Ұйымдастырылған іс-әрекет/ Организованная деятельность</w:t>
            </w:r>
          </w:p>
        </w:tc>
        <w:tc>
          <w:tcPr>
            <w:tcW w:w="2332" w:type="dxa"/>
          </w:tcPr>
          <w:p w:rsidR="00B243F6" w:rsidRPr="00A2789E" w:rsidRDefault="00B243F6" w:rsidP="00B243F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  <w:proofErr w:type="spell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</w:tc>
        <w:tc>
          <w:tcPr>
            <w:tcW w:w="2410" w:type="dxa"/>
            <w:gridSpan w:val="3"/>
          </w:tcPr>
          <w:p w:rsidR="00B243F6" w:rsidRPr="00A2789E" w:rsidRDefault="00B243F6" w:rsidP="00B243F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</w:t>
            </w:r>
          </w:p>
          <w:p w:rsidR="00B243F6" w:rsidRPr="00A2789E" w:rsidRDefault="00B243F6" w:rsidP="00B243F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B243F6" w:rsidRPr="00A2789E" w:rsidRDefault="00B243F6" w:rsidP="00B243F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gridSpan w:val="4"/>
          </w:tcPr>
          <w:p w:rsidR="00B243F6" w:rsidRPr="00A2789E" w:rsidRDefault="00B243F6" w:rsidP="00B243F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  <w:proofErr w:type="spell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B243F6" w:rsidRPr="00A2789E" w:rsidRDefault="00B243F6" w:rsidP="00B243F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узыка</w:t>
            </w:r>
          </w:p>
          <w:p w:rsidR="00B243F6" w:rsidRPr="00A2789E" w:rsidRDefault="00B243F6" w:rsidP="00B243F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B243F6" w:rsidRPr="00A2789E" w:rsidRDefault="00B243F6" w:rsidP="00B243F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преподавателя казахского языка</w:t>
            </w:r>
          </w:p>
        </w:tc>
        <w:tc>
          <w:tcPr>
            <w:tcW w:w="2693" w:type="dxa"/>
          </w:tcPr>
          <w:p w:rsidR="00B243F6" w:rsidRPr="00A2789E" w:rsidRDefault="00B243F6" w:rsidP="00B243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  <w:p w:rsidR="00B243F6" w:rsidRPr="00A2789E" w:rsidRDefault="00B243F6" w:rsidP="00B243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  <w:proofErr w:type="spell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</w:tc>
      </w:tr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 xml:space="preserve">Подготовка к </w:t>
            </w:r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lastRenderedPageBreak/>
              <w:t>прогулке</w:t>
            </w:r>
          </w:p>
        </w:tc>
        <w:tc>
          <w:tcPr>
            <w:tcW w:w="12396" w:type="dxa"/>
            <w:gridSpan w:val="11"/>
          </w:tcPr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sz w:val="20"/>
                <w:szCs w:val="20"/>
              </w:rPr>
              <w:lastRenderedPageBreak/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</w:t>
            </w:r>
            <w:proofErr w:type="gramStart"/>
            <w:r w:rsidRPr="00A2789E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</w:t>
            </w:r>
            <w:proofErr w:type="gramStart"/>
            <w:r w:rsidRPr="00A2789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</w:t>
            </w:r>
            <w:proofErr w:type="gramEnd"/>
            <w:r w:rsidRPr="00A2789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азвитие речи, навыки самообслуждивания, развитие крупной и мелкой моторики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</w:t>
            </w:r>
          </w:p>
        </w:tc>
      </w:tr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>Серуен/</w:t>
            </w: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332" w:type="dxa"/>
          </w:tcPr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небом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 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продолжать знакомство с явлениями природы, со свойствами воздуха, развивать любознательность.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Воспитатель загадывает детям загадку, предлагает ответить на вопросы.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Летит без крыльев и поет, 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Прохожих задевает, 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Одним проходу не дает, 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Других он подгоняет. (Ветер.)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Как образуется ветер? 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(Воздух нагревается от земли, поднимается вверх, а холодный воздух опускается вниз.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Такое передвижение воздуха создает ветер.)</w:t>
            </w:r>
            <w:proofErr w:type="gramEnd"/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ab/>
              <w:t>Какие бывают ветры по силе? (Сильные и слабые.)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ab/>
              <w:t>Как называются сильные ветры? (Ураган, тайфун, смерч.)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ab/>
              <w:t>Сегодня есть ветер? Какой он по силе? Исследовательская деятельность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направление ветра с 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помощью компаса и флюгера. (Куда повернул флюгер — оттуда и ветер, а по стрелке компаса определяется сторона света.)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Как определить силу ветра? (С помощью бумажки и секундомера.)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Как определить с какой стороны дует ветер? (С помощью компаса: если с севера — 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холодный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, если с юга — теплый.)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деятельность: 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Сбор сухих листьев.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Цель</w:t>
            </w:r>
            <w:r w:rsidRPr="00A278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: </w:t>
            </w:r>
            <w:r w:rsidRPr="00A2789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учить под руководством взрослого участвовать в наведении порядка на участке.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«Космонавты»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Цель: развивать у детей ловкость, воображение.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Дидактическая игра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«Так бывает или нет?»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Цель: развивать логическое мышление.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Броски мяча вверх и ловля его двумя руками, с хлопком в ладоши.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Цель: упражнять в бросании и ловли меч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Данелия, Карим)</w:t>
            </w:r>
          </w:p>
        </w:tc>
        <w:tc>
          <w:tcPr>
            <w:tcW w:w="2410" w:type="dxa"/>
            <w:gridSpan w:val="3"/>
          </w:tcPr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Рассматривание почвы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представления о значении почвы в природе, ее связь с другими компонентами; познакомить с некоторыми животными и насекомыми, обитающими в почве.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- Ребята, а какие животные живут в земле?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- Ребята, давайте их поищем 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(Рыхлим землю в цветнике, нашли муравья)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- Ребята, давайте сравним муравья и червячка!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- Чем они похожи?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- Живут под землей.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- И чем отличаются?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- Ребята, подумайте, кто еще живет под землей?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- А как вы думаете, они полезны?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Дети делают дырочки в земле, рыхлят землю, почва дышит.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- Для чего нужна почва животным и растениям?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- Для животных дом;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- Для растений питание.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- Ребята, можно ли истреблять этих 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животных и насекомых?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- Нет, человек не должен их истреблять, они все полезны.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Подметание дорожек на участке.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«Гуси - лебеди»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Цель: развивать 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ловкость, гибкость.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Дидактическая игра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« Исправь ошибку»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Цель: учить понимать смысл предложений.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Бросание мяча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Цель: упражнять в бросках мяча двумя руками из-за голов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ы(</w:t>
            </w:r>
            <w:proofErr w:type="spellStart"/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Аиша</w:t>
            </w:r>
            <w:proofErr w:type="spell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, Мирон Б)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gridSpan w:val="4"/>
          </w:tcPr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Наблюдение за погодой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 продолжать формировать умения устанавливать простейшие связи между изменениями в неживой и живой природе.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наблюдения: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Осень на опушки краски разводила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По листве тихонько кистью проводила.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Пожелтел орешник, и зарделись клены,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В пурпуре осеннем только дуб зеленый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Утешает осень: «Не жалейте лето!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Посмотрите – роща золотом одета!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Начинается золотая осень. Самая красивая пора осени. Дни бывают солнечные и пасмурные, холодные и теплые. Начался 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листопад. Закружились в разноцветном хороводе осенние листья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и полетели по воздуху. Улетели птицы в теплые края (гуси, утки, скворцы, ласточки).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Полюбуйтесь красотой осенней природы.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Какие вы знаете признаки осени? Что делает человек осенью?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Как приспосабливаются животные осенью к жизни?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деятельность: 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Сбор опавшей листвы.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«Найди свой цвет»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Цель: упражнять в беге на длинную дистанцию.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Дидактическая игра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«Где что можно делать?»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Цель: активизировать в речи детей глаголы.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 «Поймай мяч»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Цель: закреплять умение ловить мяч двумя рукам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и(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Тимофей, Влада)</w:t>
            </w:r>
          </w:p>
        </w:tc>
        <w:tc>
          <w:tcPr>
            <w:tcW w:w="2551" w:type="dxa"/>
            <w:gridSpan w:val="2"/>
          </w:tcPr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Наблюдение за воздухом, ветром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продолжить знакомство с явлениями природы, со свойствами воздуха.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Ход наблюдения: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Летит без крыльев и поет,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Прохожих задевает,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Одним проходу не дает,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Других он подгоняет. (Ветер.)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Как образуется ветер? 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(Воздух нагревается от земли, поднимается вверх, а холодный воздух опускается вниз.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Такое  передвижение воздуха создает ветер.)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 Какие бывают ветры 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силе? (Сильные и слабые.) Как называются сильные ветры? 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(Ураган, тайфун, смерч.)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Сегодня есть ветер? Какой он по силе?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деятельность: 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Сбор красивых листьев и семян деревьев для гербария.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Цель: развивать умения создавать поделки из подручных средств.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«Фигуры»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Цель: закреплять умения действовать по сигналу; развивать координацию.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Дидактическая игра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«Что это значит?»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Цель: учить детей группировать слова по смыслу, понимать прямое и переносное значение.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 «Достань до предмета»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Цель: закреплять навыки прыжков в высоту 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мест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Савелий, Арина)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Наблюдение за работой дворника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Цели</w:t>
            </w:r>
            <w:r w:rsidRPr="00A278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: </w:t>
            </w: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расширять знания о труде взрослых осенью;</w:t>
            </w:r>
            <w:r w:rsidRPr="00A2789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воспитывать уважение к труду. </w:t>
            </w:r>
          </w:p>
          <w:p w:rsidR="00B243F6" w:rsidRPr="00A2789E" w:rsidRDefault="00B243F6" w:rsidP="00B243F6">
            <w:pPr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Ход наблюдения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Ветер с листьями играет, 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Листья с веток обрывает, 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Листья желтые летят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Прямо на руки ребят.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:rsidR="00B243F6" w:rsidRPr="00A2789E" w:rsidRDefault="00B243F6" w:rsidP="00B243F6">
            <w:pPr>
              <w:numPr>
                <w:ilvl w:val="0"/>
                <w:numId w:val="1"/>
              </w:numPr>
              <w:tabs>
                <w:tab w:val="left" w:pos="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Какие орудия труда нужны дворнику для работы?</w:t>
            </w:r>
          </w:p>
          <w:p w:rsidR="00B243F6" w:rsidRPr="00A2789E" w:rsidRDefault="00B243F6" w:rsidP="00B243F6">
            <w:pPr>
              <w:numPr>
                <w:ilvl w:val="0"/>
                <w:numId w:val="1"/>
              </w:numPr>
              <w:tabs>
                <w:tab w:val="left" w:pos="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Какую работу выполняет дворник осенью?</w:t>
            </w:r>
          </w:p>
          <w:p w:rsidR="00B243F6" w:rsidRPr="00A2789E" w:rsidRDefault="00B243F6" w:rsidP="00B243F6">
            <w:pPr>
              <w:numPr>
                <w:ilvl w:val="0"/>
                <w:numId w:val="1"/>
              </w:numPr>
              <w:tabs>
                <w:tab w:val="left" w:pos="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чего нужна работа дворника?</w:t>
            </w:r>
          </w:p>
          <w:p w:rsidR="00B243F6" w:rsidRPr="00A2789E" w:rsidRDefault="00B243F6" w:rsidP="00B243F6">
            <w:pPr>
              <w:numPr>
                <w:ilvl w:val="0"/>
                <w:numId w:val="1"/>
              </w:numPr>
              <w:tabs>
                <w:tab w:val="left" w:pos="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мы можем помочь дворнику?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Трудовая деятельность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на участке.</w:t>
            </w:r>
          </w:p>
          <w:p w:rsidR="00B243F6" w:rsidRPr="00A2789E" w:rsidRDefault="00B243F6" w:rsidP="00B243F6">
            <w:pPr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Подвижная игра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«Кот и мыши». 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Цели: </w:t>
            </w: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продолжать учить соблюдать правила игры; активизировать двигательную активность. 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Дидактическая игра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«Сколько предметов»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обучать предметному счету; развивать количественные представления.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 работа</w:t>
            </w:r>
          </w:p>
          <w:p w:rsidR="00B243F6" w:rsidRPr="00A2789E" w:rsidRDefault="00B243F6" w:rsidP="00B24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движений.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Цель: </w:t>
            </w: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навыки бросания мяча в цель.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(Ксюша, </w:t>
            </w:r>
            <w:proofErr w:type="spellStart"/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Айзада</w:t>
            </w:r>
            <w:proofErr w:type="spellEnd"/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lastRenderedPageBreak/>
              <w:t>Возвращение с прогулки</w:t>
            </w:r>
          </w:p>
        </w:tc>
        <w:tc>
          <w:tcPr>
            <w:tcW w:w="12396" w:type="dxa"/>
            <w:gridSpan w:val="11"/>
          </w:tcPr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Кезекпен  шешіну, ойындар, балалардың еркін қызметі.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A2789E">
              <w:rPr>
                <w:rFonts w:ascii="Times New Roman" w:hAnsi="Times New Roman"/>
                <w:sz w:val="20"/>
                <w:szCs w:val="20"/>
              </w:rPr>
              <w:lastRenderedPageBreak/>
              <w:t>Последовательное раздевание, игры, свободная деятельность детей.</w:t>
            </w: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Совершенствовать умение самостоятельно одеваться и раздеваться в определенной последовательности.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чить</w:t>
            </w:r>
            <w:proofErr w:type="spell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парную обувь и одежду, подбирать правильно к левому варианту обуви, одежды — правый</w:t>
            </w:r>
            <w:r w:rsidRPr="00A2789E">
              <w:rPr>
                <w:rFonts w:ascii="Segoe UI" w:hAnsi="Segoe UI" w:cs="Segoe UI"/>
                <w:sz w:val="20"/>
                <w:szCs w:val="20"/>
              </w:rPr>
              <w:t xml:space="preserve">.   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«Д/и «Найди пару»</w:t>
            </w:r>
          </w:p>
        </w:tc>
      </w:tr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lastRenderedPageBreak/>
              <w:t>Түскі ас/</w:t>
            </w:r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Обед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</w:pPr>
            <w:proofErr w:type="spellStart"/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Асханада</w:t>
            </w:r>
            <w:proofErr w:type="spellEnd"/>
            <w:r w:rsidRPr="00A2789E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ғ</w:t>
            </w:r>
            <w:proofErr w:type="spellStart"/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ы</w:t>
            </w:r>
            <w:proofErr w:type="spellEnd"/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кезекш</w:t>
            </w:r>
            <w:proofErr w:type="gramStart"/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proofErr w:type="gramEnd"/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л</w:t>
            </w:r>
            <w:proofErr w:type="spellStart"/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к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Дежурство по столовой</w:t>
            </w:r>
          </w:p>
        </w:tc>
        <w:tc>
          <w:tcPr>
            <w:tcW w:w="12396" w:type="dxa"/>
            <w:gridSpan w:val="11"/>
          </w:tcPr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Балалардың назарын тамаққа аудару, тамақтану мәдениеті туралы жеке жұмыс жүргізу, этикет ережелері,  балалардың ұқыптылығын бағалау.</w:t>
            </w:r>
            <w:r w:rsidRPr="00A2789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2789E">
              <w:rPr>
                <w:rFonts w:ascii="Times New Roman" w:hAnsi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еды;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sz w:val="20"/>
                <w:szCs w:val="20"/>
              </w:rPr>
              <w:t>Совершенствовать умение правильно держать ложку.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Беседа «Как правильно есть второе блюдо».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2789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Работа дежурных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(раскладывание столовых приборов, салфеток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ауыздарыңды жауып шайнаңдар – жуйте с закрытым ртом</w:t>
            </w:r>
            <w:r w:rsidRPr="00A2789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(казахский язык)</w:t>
            </w:r>
          </w:p>
        </w:tc>
      </w:tr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 xml:space="preserve">Ұйықтау/ Дневной </w:t>
            </w:r>
            <w:r w:rsidRPr="00A2789E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сон</w:t>
            </w:r>
          </w:p>
        </w:tc>
        <w:tc>
          <w:tcPr>
            <w:tcW w:w="2380" w:type="dxa"/>
            <w:gridSpan w:val="2"/>
          </w:tcPr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Ұйықтар алдында оқу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Ертегі терапиясы</w:t>
            </w: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Сказкотерапия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sz w:val="20"/>
                <w:szCs w:val="20"/>
                <w:lang w:val="kk-KZ"/>
              </w:rPr>
              <w:t>«Осень медвежонка»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sz w:val="20"/>
                <w:szCs w:val="20"/>
                <w:lang w:val="kk-KZ"/>
              </w:rPr>
              <w:t>Ирина Зартайская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3"/>
          </w:tcPr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</w:rPr>
              <w:t>Музыкотерапия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</w:rPr>
              <w:t>Музыка моря</w:t>
            </w:r>
          </w:p>
        </w:tc>
        <w:tc>
          <w:tcPr>
            <w:tcW w:w="2380" w:type="dxa"/>
            <w:gridSpan w:val="2"/>
          </w:tcPr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Ұйықтар алдында оқу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Ертегі терапиясы</w:t>
            </w: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Сказкотерапия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sz w:val="20"/>
                <w:szCs w:val="20"/>
                <w:lang w:val="kk-KZ"/>
              </w:rPr>
              <w:t>«Осенняя сказка про медведицу»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sz w:val="20"/>
                <w:szCs w:val="20"/>
                <w:lang w:val="kk-KZ"/>
              </w:rPr>
              <w:t>Рудебьер Ларс</w:t>
            </w:r>
          </w:p>
        </w:tc>
        <w:tc>
          <w:tcPr>
            <w:tcW w:w="2380" w:type="dxa"/>
            <w:gridSpan w:val="2"/>
          </w:tcPr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</w:rPr>
              <w:t>Музыкотерапия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</w:rPr>
              <w:t>Музыка ветра</w:t>
            </w:r>
          </w:p>
        </w:tc>
        <w:tc>
          <w:tcPr>
            <w:tcW w:w="2876" w:type="dxa"/>
            <w:gridSpan w:val="2"/>
          </w:tcPr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Ұйықтар алдында оқу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Ертегі терапиясы</w:t>
            </w: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Сказкотерапия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sz w:val="20"/>
                <w:szCs w:val="20"/>
              </w:rPr>
              <w:t>Русская народная сказка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sz w:val="20"/>
                <w:szCs w:val="20"/>
              </w:rPr>
              <w:t>«Как ежик с медвежонком осень ловили» Сергей Козлов.</w:t>
            </w:r>
          </w:p>
        </w:tc>
      </w:tr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Постепенный подъем, воздушные, водные процедуры</w:t>
            </w:r>
          </w:p>
        </w:tc>
        <w:tc>
          <w:tcPr>
            <w:tcW w:w="12396" w:type="dxa"/>
            <w:gridSpan w:val="11"/>
          </w:tcPr>
          <w:p w:rsidR="00B243F6" w:rsidRPr="00A2789E" w:rsidRDefault="00B243F6" w:rsidP="00B243F6">
            <w:pPr>
              <w:pStyle w:val="c10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A2789E">
              <w:rPr>
                <w:b/>
                <w:sz w:val="20"/>
                <w:szCs w:val="20"/>
                <w:lang w:val="kk-KZ"/>
              </w:rPr>
              <w:t xml:space="preserve"> «Гимнастика пробуждения» </w:t>
            </w:r>
            <w:r w:rsidRPr="00A2789E">
              <w:rPr>
                <w:rStyle w:val="c0"/>
                <w:b/>
                <w:bCs/>
                <w:sz w:val="20"/>
                <w:szCs w:val="20"/>
              </w:rPr>
              <w:t xml:space="preserve"> </w:t>
            </w:r>
          </w:p>
          <w:p w:rsidR="00B243F6" w:rsidRPr="00A2789E" w:rsidRDefault="00B243F6" w:rsidP="00B243F6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Calibri" w:hAnsi="Calibri"/>
                <w:sz w:val="20"/>
                <w:szCs w:val="20"/>
              </w:rPr>
            </w:pPr>
            <w:r w:rsidRPr="00A2789E">
              <w:rPr>
                <w:sz w:val="20"/>
                <w:szCs w:val="20"/>
              </w:rPr>
              <w:t>- Эй, ребята, просыпайтесь! Вам вставать пришла пора</w:t>
            </w:r>
          </w:p>
          <w:p w:rsidR="00B243F6" w:rsidRPr="00A2789E" w:rsidRDefault="00B243F6" w:rsidP="00B243F6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Calibri" w:hAnsi="Calibri"/>
                <w:sz w:val="20"/>
                <w:szCs w:val="20"/>
              </w:rPr>
            </w:pPr>
            <w:r w:rsidRPr="00A2789E">
              <w:rPr>
                <w:sz w:val="20"/>
                <w:szCs w:val="20"/>
              </w:rPr>
              <w:t>Потянитесь. Улыбнитесь. На живот перевернитесь.</w:t>
            </w:r>
          </w:p>
          <w:p w:rsidR="00B243F6" w:rsidRPr="00A2789E" w:rsidRDefault="00B243F6" w:rsidP="00B243F6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Calibri" w:hAnsi="Calibri"/>
                <w:sz w:val="20"/>
                <w:szCs w:val="20"/>
              </w:rPr>
            </w:pPr>
            <w:r w:rsidRPr="00A2789E">
              <w:rPr>
                <w:sz w:val="20"/>
                <w:szCs w:val="20"/>
              </w:rPr>
              <w:t>А теперь опять на спину, Потянулись еще раз.</w:t>
            </w:r>
          </w:p>
          <w:p w:rsidR="00B243F6" w:rsidRPr="00A2789E" w:rsidRDefault="00B243F6" w:rsidP="00B243F6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Calibri" w:hAnsi="Calibri"/>
                <w:sz w:val="20"/>
                <w:szCs w:val="20"/>
              </w:rPr>
            </w:pPr>
            <w:r w:rsidRPr="00A2789E">
              <w:rPr>
                <w:sz w:val="20"/>
                <w:szCs w:val="20"/>
              </w:rPr>
              <w:t>Вдох и выдох. Вдох и выдох. Повторим еще раз.</w:t>
            </w:r>
          </w:p>
          <w:p w:rsidR="00B243F6" w:rsidRPr="00A2789E" w:rsidRDefault="00B243F6" w:rsidP="00B243F6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Calibri" w:hAnsi="Calibri"/>
                <w:sz w:val="20"/>
                <w:szCs w:val="20"/>
              </w:rPr>
            </w:pPr>
            <w:r w:rsidRPr="00A2789E">
              <w:rPr>
                <w:sz w:val="20"/>
                <w:szCs w:val="20"/>
              </w:rPr>
              <w:t>Поднимите ноги вместе, Опустите на кровать.</w:t>
            </w:r>
          </w:p>
          <w:p w:rsidR="00B243F6" w:rsidRPr="00A2789E" w:rsidRDefault="00B243F6" w:rsidP="00B243F6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A2789E">
              <w:rPr>
                <w:sz w:val="20"/>
                <w:szCs w:val="20"/>
              </w:rPr>
              <w:t>Руки в стороны расставьте. Хватит спать! Пора вставать</w:t>
            </w:r>
            <w:proofErr w:type="gramStart"/>
            <w:r w:rsidRPr="00A2789E">
              <w:rPr>
                <w:b/>
                <w:i/>
                <w:sz w:val="20"/>
                <w:szCs w:val="20"/>
              </w:rPr>
              <w:t>!(</w:t>
            </w:r>
            <w:proofErr w:type="gramEnd"/>
            <w:r w:rsidRPr="00A2789E">
              <w:rPr>
                <w:b/>
                <w:i/>
                <w:sz w:val="20"/>
                <w:szCs w:val="20"/>
              </w:rPr>
              <w:t>художественная литература)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Мәдени-гигиеналық машықтар  білімін бекіту.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A2789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Ойын жаттығуы/</w:t>
            </w:r>
            <w:r w:rsidRPr="00A2789E">
              <w:rPr>
                <w:rFonts w:ascii="Times New Roman" w:hAnsi="Times New Roman"/>
                <w:sz w:val="20"/>
                <w:szCs w:val="20"/>
              </w:rPr>
              <w:t xml:space="preserve">Игровое упражнение </w:t>
            </w:r>
            <w:r w:rsidRPr="00A2789E">
              <w:rPr>
                <w:rFonts w:ascii="Times New Roman" w:hAnsi="Times New Roman"/>
                <w:sz w:val="20"/>
                <w:szCs w:val="20"/>
                <w:lang w:val="kk-KZ"/>
              </w:rPr>
              <w:t>«Нос умойся кран откройся »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Цель:  с</w:t>
            </w:r>
            <w:proofErr w:type="spellStart"/>
            <w:r w:rsidRPr="00A278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овершенствовать</w:t>
            </w:r>
            <w:proofErr w:type="spellEnd"/>
            <w:r w:rsidRPr="00A278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навыки умывания, мыть лицо, насухо вытираться индивидуальным полотенцем</w:t>
            </w: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</w:p>
        </w:tc>
      </w:tr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Бесін ас/</w:t>
            </w: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Полдник</w:t>
            </w:r>
          </w:p>
        </w:tc>
        <w:tc>
          <w:tcPr>
            <w:tcW w:w="12396" w:type="dxa"/>
            <w:gridSpan w:val="11"/>
          </w:tcPr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салфеткамен сүртіңдер – вытрите салфеткой</w:t>
            </w:r>
          </w:p>
        </w:tc>
      </w:tr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Игры, самостоятельная деятельность</w:t>
            </w:r>
            <w:r w:rsidRPr="00A2789E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2332" w:type="dxa"/>
          </w:tcPr>
          <w:p w:rsidR="00B243F6" w:rsidRPr="00A2789E" w:rsidRDefault="00B243F6" w:rsidP="00B243F6">
            <w:pPr>
              <w:pStyle w:val="a3"/>
              <w:rPr>
                <w:rStyle w:val="a9"/>
                <w:rFonts w:ascii="Times New Roman" w:hAnsi="Times New Roman"/>
                <w:b w:val="0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Сюжеттiк – рөлдiк ойын / Сюжетно – ролевая игра:</w:t>
            </w:r>
            <w:r w:rsidRPr="00A2789E">
              <w:rPr>
                <w:rFonts w:ascii="Trebuchet MS" w:hAnsi="Trebuchet MS"/>
                <w:sz w:val="20"/>
                <w:szCs w:val="20"/>
              </w:rPr>
              <w:t xml:space="preserve">  </w:t>
            </w:r>
            <w:r w:rsidRPr="00A2789E">
              <w:rPr>
                <w:rStyle w:val="a9"/>
                <w:rFonts w:ascii="Times New Roman" w:hAnsi="Times New Roman"/>
                <w:sz w:val="20"/>
                <w:szCs w:val="20"/>
              </w:rPr>
              <w:t>«Путешествие в осенний лес »</w:t>
            </w:r>
          </w:p>
          <w:p w:rsidR="00B243F6" w:rsidRPr="00A2789E" w:rsidRDefault="00B243F6" w:rsidP="00B243F6">
            <w:pPr>
              <w:pStyle w:val="a3"/>
              <w:rPr>
                <w:rStyle w:val="a9"/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Style w:val="a9"/>
                <w:rFonts w:ascii="Times New Roman" w:hAnsi="Times New Roman" w:cs="Times New Roman"/>
                <w:sz w:val="20"/>
                <w:szCs w:val="20"/>
              </w:rPr>
              <w:t>Цель: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/>
                <w:sz w:val="20"/>
                <w:szCs w:val="20"/>
              </w:rPr>
              <w:t xml:space="preserve">активизировать и развивать речь детей, раскрыть игровой замысел. Формировать начальные навыки </w:t>
            </w:r>
            <w:r w:rsidRPr="00A2789E">
              <w:rPr>
                <w:rFonts w:ascii="Times New Roman" w:hAnsi="Times New Roman"/>
                <w:sz w:val="20"/>
                <w:szCs w:val="20"/>
              </w:rPr>
              <w:lastRenderedPageBreak/>
              <w:t>ролевого поведени</w:t>
            </w:r>
            <w:proofErr w:type="gramStart"/>
            <w:r w:rsidRPr="00A2789E">
              <w:rPr>
                <w:rFonts w:ascii="Times New Roman" w:hAnsi="Times New Roman"/>
                <w:sz w:val="20"/>
                <w:szCs w:val="20"/>
              </w:rPr>
              <w:t>я(</w:t>
            </w:r>
            <w:proofErr w:type="gramEnd"/>
            <w:r w:rsidRPr="00A2789E">
              <w:rPr>
                <w:rFonts w:ascii="Times New Roman" w:hAnsi="Times New Roman"/>
                <w:b/>
                <w:i/>
                <w:sz w:val="20"/>
                <w:szCs w:val="20"/>
              </w:rPr>
              <w:t>ознакомление с окружающим)</w:t>
            </w:r>
          </w:p>
        </w:tc>
        <w:tc>
          <w:tcPr>
            <w:tcW w:w="2410" w:type="dxa"/>
            <w:gridSpan w:val="3"/>
          </w:tcPr>
          <w:p w:rsidR="00B243F6" w:rsidRPr="00A2789E" w:rsidRDefault="00B243F6" w:rsidP="00B243F6">
            <w:pPr>
              <w:pStyle w:val="a3"/>
              <w:rPr>
                <w:rStyle w:val="a9"/>
                <w:rFonts w:ascii="Times New Roman" w:hAnsi="Times New Roman"/>
                <w:b w:val="0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Сюжетно-ролевая игра в развитии :</w:t>
            </w:r>
            <w:r w:rsidRPr="00A2789E">
              <w:rPr>
                <w:rFonts w:ascii="Trebuchet MS" w:hAnsi="Trebuchet MS"/>
                <w:sz w:val="20"/>
                <w:szCs w:val="20"/>
              </w:rPr>
              <w:t xml:space="preserve">  </w:t>
            </w:r>
            <w:r w:rsidRPr="00A2789E">
              <w:rPr>
                <w:rStyle w:val="a9"/>
                <w:rFonts w:ascii="Times New Roman" w:hAnsi="Times New Roman"/>
                <w:sz w:val="20"/>
                <w:szCs w:val="20"/>
              </w:rPr>
              <w:t>«Путешествие в осенний лес »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Style w:val="a9"/>
                <w:rFonts w:ascii="Times New Roman" w:hAnsi="Times New Roman" w:cs="Times New Roman"/>
                <w:sz w:val="20"/>
                <w:szCs w:val="20"/>
              </w:rPr>
              <w:t>Цель: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Формирование экологической культуры детей, через игровые технологии в виде </w:t>
            </w:r>
            <w:r w:rsidRPr="00A2789E">
              <w:rPr>
                <w:rStyle w:val="a9"/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сюжетно-ролевой игры</w:t>
            </w:r>
            <w:r w:rsidRPr="00A2789E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.</w:t>
            </w:r>
          </w:p>
          <w:p w:rsidR="00B243F6" w:rsidRPr="00A2789E" w:rsidRDefault="00B243F6" w:rsidP="00B243F6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A2789E">
              <w:rPr>
                <w:b/>
                <w:sz w:val="20"/>
                <w:szCs w:val="20"/>
                <w:lang w:val="kk-KZ"/>
              </w:rPr>
              <w:t xml:space="preserve">Настольно-печатные </w:t>
            </w:r>
            <w:r w:rsidRPr="00A2789E">
              <w:rPr>
                <w:b/>
                <w:sz w:val="20"/>
                <w:szCs w:val="20"/>
                <w:lang w:val="kk-KZ"/>
              </w:rPr>
              <w:lastRenderedPageBreak/>
              <w:t>игры</w:t>
            </w:r>
            <w:r w:rsidRPr="00A2789E">
              <w:rPr>
                <w:rStyle w:val="c1"/>
                <w:rFonts w:eastAsia="Calibri"/>
                <w:b/>
                <w:bCs/>
                <w:sz w:val="20"/>
                <w:szCs w:val="20"/>
                <w:lang w:val="ru-RU"/>
              </w:rPr>
              <w:t xml:space="preserve">: </w:t>
            </w:r>
            <w:r w:rsidRPr="00A2789E">
              <w:rPr>
                <w:rStyle w:val="c1"/>
                <w:rFonts w:eastAsia="Calibri"/>
                <w:bCs/>
                <w:sz w:val="20"/>
                <w:szCs w:val="20"/>
                <w:lang w:val="ru-RU"/>
              </w:rPr>
              <w:t>«Мой дом»</w:t>
            </w:r>
          </w:p>
          <w:p w:rsidR="00B243F6" w:rsidRPr="00A2789E" w:rsidRDefault="00B243F6" w:rsidP="00B243F6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A2789E">
              <w:rPr>
                <w:rStyle w:val="c1"/>
                <w:rFonts w:eastAsia="Calibri"/>
                <w:bCs/>
                <w:sz w:val="20"/>
                <w:szCs w:val="20"/>
                <w:lang w:val="ru-RU"/>
              </w:rPr>
              <w:t>Цель:</w:t>
            </w:r>
            <w:r w:rsidRPr="00A2789E">
              <w:rPr>
                <w:sz w:val="20"/>
                <w:szCs w:val="20"/>
              </w:rPr>
              <w:t> </w:t>
            </w:r>
            <w:r w:rsidRPr="00A2789E">
              <w:rPr>
                <w:sz w:val="20"/>
                <w:szCs w:val="20"/>
                <w:lang w:val="ru-RU"/>
              </w:rPr>
              <w:t>научить составлять из деталей дом, рассказывать из чего состои</w:t>
            </w:r>
            <w:proofErr w:type="gramStart"/>
            <w:r w:rsidRPr="00A2789E">
              <w:rPr>
                <w:sz w:val="20"/>
                <w:szCs w:val="20"/>
                <w:lang w:val="ru-RU"/>
              </w:rPr>
              <w:t>т(</w:t>
            </w:r>
            <w:proofErr w:type="gramEnd"/>
            <w:r w:rsidRPr="00A2789E">
              <w:rPr>
                <w:b/>
                <w:i/>
                <w:sz w:val="20"/>
                <w:szCs w:val="20"/>
                <w:lang w:val="ru-RU"/>
              </w:rPr>
              <w:t>основы математики)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4"/>
          </w:tcPr>
          <w:p w:rsidR="00B243F6" w:rsidRPr="00A2789E" w:rsidRDefault="00B243F6" w:rsidP="00B243F6">
            <w:pPr>
              <w:pStyle w:val="a3"/>
              <w:rPr>
                <w:rStyle w:val="a9"/>
                <w:rFonts w:ascii="Times New Roman" w:hAnsi="Times New Roman"/>
                <w:b w:val="0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Сюжетно-ролевая игра в развитии:</w:t>
            </w:r>
            <w:r w:rsidRPr="00A2789E">
              <w:rPr>
                <w:rFonts w:ascii="Trebuchet MS" w:hAnsi="Trebuchet MS"/>
                <w:sz w:val="20"/>
                <w:szCs w:val="20"/>
              </w:rPr>
              <w:t> </w:t>
            </w:r>
            <w:r w:rsidRPr="00A2789E">
              <w:rPr>
                <w:rStyle w:val="a9"/>
                <w:rFonts w:ascii="Times New Roman" w:hAnsi="Times New Roman"/>
                <w:sz w:val="20"/>
                <w:szCs w:val="20"/>
              </w:rPr>
              <w:t>«Путешествие в осенний лес »</w:t>
            </w:r>
          </w:p>
          <w:p w:rsidR="00B243F6" w:rsidRPr="00A2789E" w:rsidRDefault="00B243F6" w:rsidP="00B243F6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</w:rPr>
            </w:pPr>
            <w:r w:rsidRPr="00A2789E">
              <w:rPr>
                <w:rStyle w:val="a9"/>
                <w:rFonts w:ascii="Times New Roman" w:hAnsi="Times New Roman" w:cs="Times New Roman"/>
                <w:sz w:val="20"/>
                <w:szCs w:val="20"/>
              </w:rPr>
              <w:t>Цель:</w:t>
            </w:r>
            <w:r w:rsidRPr="00A2789E">
              <w:rPr>
                <w:sz w:val="20"/>
                <w:szCs w:val="20"/>
              </w:rPr>
              <w:t xml:space="preserve"> </w:t>
            </w: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учить детей познавать окружающий мир через игру. Брать </w:t>
            </w:r>
            <w:proofErr w:type="spellStart"/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насебя</w:t>
            </w:r>
            <w:proofErr w:type="spellEnd"/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определённую роль и выполнять до логического конца.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Театр қызметі/ </w:t>
            </w: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Театральная деятельность:</w:t>
            </w:r>
            <w:r w:rsidRPr="00A2789E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</w:t>
            </w:r>
          </w:p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Русская народная сказка «Репка» (пальчиковый театр)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развивать устойчивый интерес к театрально-игровой деятельности</w:t>
            </w:r>
          </w:p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</w:p>
          <w:p w:rsidR="00B243F6" w:rsidRPr="00A2789E" w:rsidRDefault="00B243F6" w:rsidP="00B243F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B243F6" w:rsidRPr="00A2789E" w:rsidRDefault="00B243F6" w:rsidP="00B243F6">
            <w:pPr>
              <w:pStyle w:val="a3"/>
              <w:rPr>
                <w:rStyle w:val="a9"/>
                <w:rFonts w:ascii="Times New Roman" w:hAnsi="Times New Roman"/>
                <w:b w:val="0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Сюжетно-ролевая игра в развитии:</w:t>
            </w:r>
            <w:r w:rsidRPr="00A2789E">
              <w:rPr>
                <w:rFonts w:ascii="Trebuchet MS" w:hAnsi="Trebuchet MS"/>
                <w:sz w:val="20"/>
                <w:szCs w:val="20"/>
              </w:rPr>
              <w:t xml:space="preserve">  </w:t>
            </w:r>
            <w:r w:rsidRPr="00A2789E">
              <w:rPr>
                <w:rStyle w:val="a9"/>
                <w:rFonts w:ascii="Times New Roman" w:hAnsi="Times New Roman"/>
                <w:sz w:val="20"/>
                <w:szCs w:val="20"/>
              </w:rPr>
              <w:t>«Путешествие в осенний лес »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Style w:val="a9"/>
                <w:rFonts w:ascii="Times New Roman" w:hAnsi="Times New Roman" w:cs="Times New Roman"/>
                <w:sz w:val="20"/>
                <w:szCs w:val="20"/>
              </w:rPr>
              <w:t>Цель:</w:t>
            </w:r>
            <w:r w:rsidRPr="00A2789E"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 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взаимодействовать в </w:t>
            </w:r>
            <w:r w:rsidRPr="00A2789E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сюжетах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с действующими лицами </w:t>
            </w:r>
            <w:r w:rsidRPr="00A2789E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(водитель - пассажир)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. Закрепление правила поведения в общественном транспорте названия транспортных 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средств. Формировать положительное взаимоотношение между детьми; развивать диалогическую речь; расширять кругозо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р(</w:t>
            </w:r>
            <w:proofErr w:type="gramEnd"/>
            <w:r w:rsidRPr="00A2789E">
              <w:rPr>
                <w:rFonts w:ascii="Times New Roman" w:hAnsi="Times New Roman" w:cs="Times New Roman"/>
                <w:b/>
                <w:i/>
                <w:sz w:val="20"/>
                <w:szCs w:val="20"/>
                <w:shd w:val="clear" w:color="auto" w:fill="FFFFFF"/>
              </w:rPr>
              <w:t>развитие речи)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Құрылыс  ойындары</w:t>
            </w:r>
          </w:p>
          <w:p w:rsidR="00B243F6" w:rsidRPr="00A2789E" w:rsidRDefault="00B243F6" w:rsidP="00B243F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Строительная игра:</w:t>
            </w:r>
            <w:r w:rsidRPr="00A2789E">
              <w:rPr>
                <w:rStyle w:val="a4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2789E">
              <w:rPr>
                <w:rStyle w:val="a4"/>
                <w:bCs/>
                <w:iCs/>
                <w:sz w:val="20"/>
                <w:szCs w:val="20"/>
              </w:rPr>
              <w:t>«</w:t>
            </w:r>
            <w:r w:rsidRPr="00A2789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Строим дом»</w:t>
            </w:r>
          </w:p>
          <w:p w:rsidR="00B243F6" w:rsidRPr="00A2789E" w:rsidRDefault="00B243F6" w:rsidP="00B24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2789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Цель</w:t>
            </w:r>
            <w:proofErr w:type="gramStart"/>
            <w:r w:rsidRPr="00A2789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:</w:t>
            </w: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ознакомить</w:t>
            </w:r>
            <w:proofErr w:type="spellEnd"/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детей со строительными профессиями, научить детей сооружать постройку несложной конструкции, воспитывать дружеские взаимоотношения в коллективе, расширять знания детей об особенностях труда строителей, расширять словарный запас детей: ввести понятия «постройка», «строитель», «строительный материал».</w:t>
            </w:r>
          </w:p>
          <w:p w:rsidR="00B243F6" w:rsidRPr="00A2789E" w:rsidRDefault="00B243F6" w:rsidP="00B243F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b/>
                <w:i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(конструирование)</w:t>
            </w:r>
          </w:p>
        </w:tc>
        <w:tc>
          <w:tcPr>
            <w:tcW w:w="2693" w:type="dxa"/>
          </w:tcPr>
          <w:p w:rsidR="00B243F6" w:rsidRPr="00A2789E" w:rsidRDefault="00B243F6" w:rsidP="00B243F6">
            <w:pPr>
              <w:pStyle w:val="a3"/>
              <w:rPr>
                <w:rStyle w:val="a9"/>
                <w:rFonts w:ascii="Times New Roman" w:hAnsi="Times New Roman"/>
                <w:b w:val="0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Сюжетно-ролевая игра в развитии:</w:t>
            </w:r>
            <w:r w:rsidRPr="00A2789E">
              <w:rPr>
                <w:rFonts w:ascii="Trebuchet MS" w:hAnsi="Trebuchet MS"/>
                <w:sz w:val="20"/>
                <w:szCs w:val="20"/>
              </w:rPr>
              <w:t xml:space="preserve">  </w:t>
            </w:r>
            <w:r w:rsidRPr="00A2789E">
              <w:rPr>
                <w:rStyle w:val="a9"/>
                <w:rFonts w:ascii="Times New Roman" w:hAnsi="Times New Roman"/>
                <w:sz w:val="20"/>
                <w:szCs w:val="20"/>
              </w:rPr>
              <w:t>«Путешествие в осенний лес »</w:t>
            </w:r>
          </w:p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Style w:val="a9"/>
                <w:rFonts w:ascii="Times New Roman" w:hAnsi="Times New Roman" w:cs="Times New Roman"/>
                <w:sz w:val="20"/>
                <w:szCs w:val="20"/>
              </w:rPr>
              <w:t>Цель:</w:t>
            </w:r>
          </w:p>
          <w:p w:rsidR="00B243F6" w:rsidRPr="00A2789E" w:rsidRDefault="00B243F6" w:rsidP="00B243F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Еңбек барысы / Трудовая деятельность: 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b/>
                <w:sz w:val="20"/>
                <w:szCs w:val="20"/>
              </w:rPr>
              <w:t>Трудовое воспитание:</w:t>
            </w:r>
            <w:r w:rsidRPr="00A278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«Порядок в игрушках» 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Цель: учить детей содержать игрушки в </w:t>
            </w:r>
            <w:proofErr w:type="spellStart"/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порядке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:р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асставлять</w:t>
            </w:r>
            <w:proofErr w:type="spellEnd"/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 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места. Развивать трудолюбие, умение видеть непорядок. Воспитывать желание трудиться для блага других.</w:t>
            </w:r>
            <w:r w:rsidRPr="00A2789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332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410" w:type="dxa"/>
            <w:gridSpan w:val="3"/>
          </w:tcPr>
          <w:p w:rsidR="00B243F6" w:rsidRPr="00A2789E" w:rsidRDefault="00B243F6" w:rsidP="00B243F6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u w:val="dotted"/>
                <w:lang w:val="kk-KZ"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«Размышляйка» </w:t>
            </w:r>
          </w:p>
        </w:tc>
        <w:tc>
          <w:tcPr>
            <w:tcW w:w="2410" w:type="dxa"/>
            <w:gridSpan w:val="4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«Волшебные страницы» </w:t>
            </w:r>
          </w:p>
        </w:tc>
        <w:tc>
          <w:tcPr>
            <w:tcW w:w="2551" w:type="dxa"/>
            <w:gridSpan w:val="2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693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Жеке жұмыс/ 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Индивидуальная работа (по индивидуальным картам развития)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32" w:type="dxa"/>
          </w:tcPr>
          <w:p w:rsidR="00B243F6" w:rsidRPr="00A2789E" w:rsidRDefault="00B243F6" w:rsidP="00B243F6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Выгляни в окошко</w:t>
            </w:r>
          </w:p>
          <w:p w:rsidR="00B243F6" w:rsidRPr="00A2789E" w:rsidRDefault="00B243F6" w:rsidP="00B243F6">
            <w:p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Цель:</w:t>
            </w: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развивать воображени</w:t>
            </w:r>
            <w:proofErr w:type="gramStart"/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е(</w:t>
            </w:r>
            <w:proofErr w:type="spellStart"/>
            <w:proofErr w:type="gramEnd"/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Стефа</w:t>
            </w:r>
            <w:proofErr w:type="spellEnd"/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Демид</w:t>
            </w:r>
            <w:proofErr w:type="spellEnd"/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10" w:type="dxa"/>
            <w:gridSpan w:val="3"/>
          </w:tcPr>
          <w:p w:rsidR="00B243F6" w:rsidRPr="00A2789E" w:rsidRDefault="00B243F6" w:rsidP="00B243F6">
            <w:pPr>
              <w:pStyle w:val="a5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A2789E">
              <w:rPr>
                <w:b/>
                <w:bCs/>
                <w:sz w:val="20"/>
                <w:szCs w:val="20"/>
                <w:lang w:val="ru-RU"/>
              </w:rPr>
              <w:t>«Найди такую же»</w:t>
            </w:r>
            <w:r w:rsidRPr="00A2789E">
              <w:rPr>
                <w:sz w:val="20"/>
                <w:szCs w:val="20"/>
                <w:lang w:val="ru-RU"/>
              </w:rPr>
              <w:t xml:space="preserve"> </w:t>
            </w:r>
            <w:r w:rsidRPr="00A2789E">
              <w:rPr>
                <w:rStyle w:val="a9"/>
                <w:rFonts w:eastAsia="Calibri"/>
                <w:sz w:val="20"/>
                <w:szCs w:val="20"/>
                <w:lang w:val="ru-RU"/>
              </w:rPr>
              <w:t>Цель:</w:t>
            </w:r>
            <w:r w:rsidRPr="00A2789E">
              <w:rPr>
                <w:rStyle w:val="a9"/>
                <w:rFonts w:eastAsia="Calibri"/>
                <w:sz w:val="20"/>
                <w:szCs w:val="20"/>
              </w:rPr>
              <w:t> </w:t>
            </w:r>
            <w:r w:rsidRPr="00A2789E">
              <w:rPr>
                <w:sz w:val="20"/>
                <w:szCs w:val="20"/>
                <w:lang w:val="ru-RU"/>
              </w:rPr>
              <w:t>Учить детей сравнивать предметы; находить в них признаки сходства и различия; воспитывать наблюдательность, смекалку, связную речь</w:t>
            </w:r>
            <w:proofErr w:type="gramStart"/>
            <w:r w:rsidRPr="00A2789E">
              <w:rPr>
                <w:sz w:val="20"/>
                <w:szCs w:val="20"/>
                <w:lang w:val="ru-RU"/>
              </w:rPr>
              <w:t>.(</w:t>
            </w:r>
            <w:proofErr w:type="gramEnd"/>
            <w:r w:rsidRPr="00A2789E">
              <w:rPr>
                <w:sz w:val="20"/>
                <w:szCs w:val="20"/>
                <w:lang w:val="ru-RU"/>
              </w:rPr>
              <w:t xml:space="preserve">Тамерлан, </w:t>
            </w:r>
            <w:proofErr w:type="spellStart"/>
            <w:r w:rsidRPr="00A2789E">
              <w:rPr>
                <w:sz w:val="20"/>
                <w:szCs w:val="20"/>
                <w:lang w:val="ru-RU"/>
              </w:rPr>
              <w:t>Симона</w:t>
            </w:r>
            <w:proofErr w:type="spellEnd"/>
            <w:r w:rsidRPr="00A2789E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2410" w:type="dxa"/>
            <w:gridSpan w:val="4"/>
          </w:tcPr>
          <w:p w:rsidR="00B243F6" w:rsidRPr="00A2789E" w:rsidRDefault="00B243F6" w:rsidP="00B24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Ручка — ножка</w:t>
            </w:r>
          </w:p>
          <w:p w:rsidR="00B243F6" w:rsidRPr="00A2789E" w:rsidRDefault="00B243F6" w:rsidP="00B24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Цель</w:t>
            </w: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познакомить с разными значениями слов «ручка», «ножка».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sz w:val="20"/>
                <w:szCs w:val="20"/>
              </w:rPr>
              <w:t xml:space="preserve">(Руслан, </w:t>
            </w:r>
            <w:proofErr w:type="spellStart"/>
            <w:r w:rsidRPr="00A2789E">
              <w:rPr>
                <w:rFonts w:ascii="Times New Roman" w:hAnsi="Times New Roman"/>
                <w:sz w:val="20"/>
                <w:szCs w:val="20"/>
              </w:rPr>
              <w:t>Дамели</w:t>
            </w:r>
            <w:proofErr w:type="spellEnd"/>
            <w:r w:rsidRPr="00A2789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B243F6" w:rsidRPr="00A2789E" w:rsidRDefault="00B243F6" w:rsidP="00B243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Кого как зовут?</w:t>
            </w:r>
          </w:p>
          <w:p w:rsidR="00B243F6" w:rsidRPr="00A2789E" w:rsidRDefault="00B243F6" w:rsidP="00B243F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Цели:</w:t>
            </w: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развивать мышление, память, реч</w:t>
            </w:r>
            <w:proofErr w:type="gramStart"/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ь(</w:t>
            </w:r>
            <w:proofErr w:type="gramEnd"/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Яна, Илья)</w:t>
            </w:r>
          </w:p>
        </w:tc>
        <w:tc>
          <w:tcPr>
            <w:tcW w:w="2693" w:type="dxa"/>
          </w:tcPr>
          <w:p w:rsidR="00B243F6" w:rsidRPr="00A2789E" w:rsidRDefault="00B243F6" w:rsidP="00B24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Д/и </w:t>
            </w:r>
            <w:r w:rsidRPr="00A278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«Что бывает осенью?»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Цель закрепление словаря </w:t>
            </w:r>
          </w:p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A2789E">
              <w:rPr>
                <w:rFonts w:ascii="Times New Roman" w:hAnsi="Times New Roman"/>
                <w:sz w:val="20"/>
                <w:szCs w:val="20"/>
              </w:rPr>
              <w:t>Милана</w:t>
            </w:r>
            <w:proofErr w:type="gramStart"/>
            <w:r w:rsidRPr="00A2789E">
              <w:rPr>
                <w:rFonts w:ascii="Times New Roman" w:hAnsi="Times New Roman"/>
                <w:sz w:val="20"/>
                <w:szCs w:val="20"/>
              </w:rPr>
              <w:t>,Э</w:t>
            </w:r>
            <w:proofErr w:type="gramEnd"/>
            <w:r w:rsidRPr="00A2789E">
              <w:rPr>
                <w:rFonts w:ascii="Times New Roman" w:hAnsi="Times New Roman"/>
                <w:sz w:val="20"/>
                <w:szCs w:val="20"/>
              </w:rPr>
              <w:t>ма</w:t>
            </w:r>
            <w:proofErr w:type="spellEnd"/>
            <w:r w:rsidRPr="00A2789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 xml:space="preserve">Подготовка к </w:t>
            </w:r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lastRenderedPageBreak/>
              <w:t>прогулке</w:t>
            </w:r>
          </w:p>
        </w:tc>
        <w:tc>
          <w:tcPr>
            <w:tcW w:w="12396" w:type="dxa"/>
            <w:gridSpan w:val="11"/>
          </w:tcPr>
          <w:p w:rsidR="00B243F6" w:rsidRPr="00A2789E" w:rsidRDefault="00B243F6" w:rsidP="00B24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B243F6" w:rsidRPr="00A2789E" w:rsidRDefault="00B243F6" w:rsidP="00B243F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sz w:val="20"/>
                <w:szCs w:val="20"/>
              </w:rPr>
              <w:t>Одевание: последовательность, выход на прогулку</w:t>
            </w:r>
          </w:p>
        </w:tc>
      </w:tr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>Серуен/</w:t>
            </w:r>
            <w:r w:rsidRPr="00A2789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2332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410" w:type="dxa"/>
            <w:gridSpan w:val="3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410" w:type="dxa"/>
            <w:gridSpan w:val="4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2789E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551" w:type="dxa"/>
            <w:gridSpan w:val="2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243F6" w:rsidRPr="00A2789E" w:rsidTr="001E0698">
        <w:tc>
          <w:tcPr>
            <w:tcW w:w="1887" w:type="dxa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2396" w:type="dxa"/>
            <w:gridSpan w:val="11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Умение правильно и аккуратно складывать одежду в шкаф(**</w:t>
            </w:r>
            <w:r w:rsidRPr="00A2789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физическая культура)</w:t>
            </w:r>
          </w:p>
        </w:tc>
      </w:tr>
      <w:tr w:rsidR="00B243F6" w:rsidRPr="00A2789E" w:rsidTr="001E0698">
        <w:trPr>
          <w:trHeight w:val="135"/>
        </w:trPr>
        <w:tc>
          <w:tcPr>
            <w:tcW w:w="1887" w:type="dxa"/>
            <w:vMerge w:val="restart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Беседа с родителями, консультации</w:t>
            </w:r>
            <w:r w:rsidRPr="00A2789E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Балалардың үйге қайтуы/</w:t>
            </w:r>
          </w:p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Уход детей домой</w:t>
            </w:r>
          </w:p>
        </w:tc>
        <w:tc>
          <w:tcPr>
            <w:tcW w:w="12396" w:type="dxa"/>
            <w:gridSpan w:val="11"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2789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B243F6" w:rsidRPr="00A2789E" w:rsidTr="001E0698">
        <w:trPr>
          <w:trHeight w:val="135"/>
        </w:trPr>
        <w:tc>
          <w:tcPr>
            <w:tcW w:w="1887" w:type="dxa"/>
            <w:vMerge/>
          </w:tcPr>
          <w:p w:rsidR="00B243F6" w:rsidRPr="00A2789E" w:rsidRDefault="00B243F6" w:rsidP="00B243F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2332" w:type="dxa"/>
          </w:tcPr>
          <w:p w:rsidR="00B243F6" w:rsidRPr="00A2789E" w:rsidRDefault="00B243F6" w:rsidP="00B243F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2789E">
              <w:rPr>
                <w:rFonts w:ascii="Times New Roman" w:hAnsi="Times New Roman"/>
                <w:sz w:val="20"/>
                <w:szCs w:val="20"/>
              </w:rPr>
              <w:t xml:space="preserve">Консультация  </w:t>
            </w: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«Методическая помощь родителям по обучению казахскому языку детей 4-х лет-преподаватель казахского языка</w:t>
            </w:r>
          </w:p>
        </w:tc>
        <w:tc>
          <w:tcPr>
            <w:tcW w:w="1624" w:type="dxa"/>
            <w:gridSpan w:val="2"/>
          </w:tcPr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«Значение режима дня в жизни дошкольника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2383" w:type="dxa"/>
            <w:gridSpan w:val="3"/>
          </w:tcPr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«Профилактика вирусных заболеваний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воспитатель ЗОЖ</w:t>
            </w:r>
          </w:p>
        </w:tc>
        <w:tc>
          <w:tcPr>
            <w:tcW w:w="3364" w:type="dxa"/>
            <w:gridSpan w:val="4"/>
          </w:tcPr>
          <w:p w:rsidR="00B243F6" w:rsidRPr="00A2789E" w:rsidRDefault="00B243F6" w:rsidP="00B243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Осторожно</w:t>
            </w:r>
            <w:proofErr w:type="gramStart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,о</w:t>
            </w:r>
            <w:proofErr w:type="gram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гонь</w:t>
            </w:r>
            <w:proofErr w:type="spellEnd"/>
            <w:r w:rsidRPr="00A2789E">
              <w:rPr>
                <w:rFonts w:ascii="Times New Roman" w:hAnsi="Times New Roman" w:cs="Times New Roman"/>
                <w:sz w:val="20"/>
                <w:szCs w:val="20"/>
              </w:rPr>
              <w:t>!»- Воспитатель ППД</w:t>
            </w:r>
          </w:p>
        </w:tc>
        <w:tc>
          <w:tcPr>
            <w:tcW w:w="2693" w:type="dxa"/>
          </w:tcPr>
          <w:p w:rsidR="00B243F6" w:rsidRPr="00A2789E" w:rsidRDefault="00917DD9" w:rsidP="00B243F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5" w:history="1">
              <w:r w:rsidR="00B243F6" w:rsidRPr="00A2789E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kk-KZ"/>
                </w:rPr>
                <w:t>https://www.youtube.com/watch?v=-A0Ikstu_NE</w:t>
              </w:r>
            </w:hyperlink>
            <w:r w:rsidR="00B243F6" w:rsidRPr="00A278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</w:tbl>
    <w:p w:rsidR="00B243F6" w:rsidRDefault="00B243F6" w:rsidP="00B243F6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FF0000"/>
          <w:sz w:val="20"/>
          <w:szCs w:val="20"/>
          <w:lang w:val="kk-KZ"/>
        </w:rPr>
      </w:pPr>
    </w:p>
    <w:p w:rsidR="00B243F6" w:rsidRDefault="00B243F6" w:rsidP="00B243F6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FF0000"/>
          <w:sz w:val="20"/>
          <w:szCs w:val="20"/>
          <w:lang w:val="kk-KZ"/>
        </w:rPr>
      </w:pPr>
    </w:p>
    <w:p w:rsidR="00B243F6" w:rsidRPr="003B4FBB" w:rsidRDefault="00B243F6" w:rsidP="00B243F6">
      <w:pPr>
        <w:spacing w:after="0" w:line="240" w:lineRule="auto"/>
        <w:contextualSpacing/>
        <w:rPr>
          <w:color w:val="FF0000"/>
        </w:rPr>
      </w:pPr>
      <w:r w:rsidRPr="003B4FBB">
        <w:rPr>
          <w:rFonts w:ascii="Times New Roman" w:eastAsia="Calibri" w:hAnsi="Times New Roman" w:cs="Times New Roman"/>
          <w:b/>
          <w:color w:val="FF0000"/>
          <w:sz w:val="20"/>
          <w:szCs w:val="20"/>
          <w:lang w:val="kk-KZ"/>
        </w:rPr>
        <w:t>Проверено методистом__________________</w:t>
      </w:r>
    </w:p>
    <w:p w:rsidR="00B243F6" w:rsidRPr="003B4FBB" w:rsidRDefault="00B243F6" w:rsidP="00B243F6">
      <w:pPr>
        <w:spacing w:after="0" w:line="240" w:lineRule="auto"/>
        <w:rPr>
          <w:color w:val="FF0000"/>
          <w:sz w:val="20"/>
          <w:szCs w:val="20"/>
          <w:lang w:val="kk-KZ"/>
        </w:rPr>
      </w:pPr>
    </w:p>
    <w:p w:rsidR="00B243F6" w:rsidRDefault="00B243F6" w:rsidP="00B243F6">
      <w:pPr>
        <w:spacing w:after="0" w:line="240" w:lineRule="auto"/>
        <w:rPr>
          <w:color w:val="FF0000"/>
          <w:sz w:val="20"/>
          <w:szCs w:val="20"/>
          <w:lang w:val="kk-KZ"/>
        </w:rPr>
      </w:pPr>
    </w:p>
    <w:p w:rsidR="00B243F6" w:rsidRDefault="00B243F6" w:rsidP="00B243F6">
      <w:pPr>
        <w:spacing w:after="0" w:line="240" w:lineRule="auto"/>
        <w:rPr>
          <w:color w:val="FF0000"/>
          <w:sz w:val="20"/>
          <w:szCs w:val="20"/>
          <w:lang w:val="kk-KZ"/>
        </w:rPr>
      </w:pPr>
    </w:p>
    <w:p w:rsidR="00B243F6" w:rsidRDefault="00B243F6" w:rsidP="00B243F6">
      <w:pPr>
        <w:spacing w:after="0" w:line="240" w:lineRule="auto"/>
        <w:rPr>
          <w:color w:val="FF0000"/>
          <w:sz w:val="20"/>
          <w:szCs w:val="20"/>
          <w:lang w:val="kk-KZ"/>
        </w:rPr>
      </w:pPr>
    </w:p>
    <w:p w:rsidR="00B243F6" w:rsidRDefault="00B243F6" w:rsidP="00B243F6">
      <w:pPr>
        <w:spacing w:after="0" w:line="240" w:lineRule="auto"/>
        <w:rPr>
          <w:color w:val="FF0000"/>
          <w:sz w:val="20"/>
          <w:szCs w:val="20"/>
          <w:lang w:val="kk-KZ"/>
        </w:rPr>
      </w:pPr>
    </w:p>
    <w:p w:rsidR="00A05005" w:rsidRDefault="00A05005" w:rsidP="00B243F6">
      <w:pPr>
        <w:spacing w:after="0" w:line="240" w:lineRule="auto"/>
      </w:pPr>
    </w:p>
    <w:sectPr w:rsidR="00A05005" w:rsidSect="00B243F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15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43F6"/>
    <w:rsid w:val="008472F0"/>
    <w:rsid w:val="00917DD9"/>
    <w:rsid w:val="00A05005"/>
    <w:rsid w:val="00B24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B243F6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B243F6"/>
  </w:style>
  <w:style w:type="character" w:customStyle="1" w:styleId="c0">
    <w:name w:val="c0"/>
    <w:basedOn w:val="a0"/>
    <w:rsid w:val="00B243F6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B24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B243F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B243F6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B243F6"/>
    <w:rPr>
      <w:rFonts w:ascii="Times New Roman" w:eastAsia="Times New Roman" w:hAnsi="Times New Roman" w:cs="Times New Roman"/>
      <w:sz w:val="28"/>
      <w:szCs w:val="28"/>
      <w:lang w:val="kk-KZ"/>
    </w:rPr>
  </w:style>
  <w:style w:type="character" w:styleId="a9">
    <w:name w:val="Strong"/>
    <w:basedOn w:val="a0"/>
    <w:uiPriority w:val="22"/>
    <w:qFormat/>
    <w:rsid w:val="00B243F6"/>
    <w:rPr>
      <w:b/>
      <w:bCs/>
    </w:rPr>
  </w:style>
  <w:style w:type="character" w:customStyle="1" w:styleId="c1">
    <w:name w:val="c1"/>
    <w:basedOn w:val="a0"/>
    <w:rsid w:val="00B243F6"/>
  </w:style>
  <w:style w:type="paragraph" w:customStyle="1" w:styleId="c3">
    <w:name w:val="c3"/>
    <w:basedOn w:val="a"/>
    <w:rsid w:val="00B24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a">
    <w:name w:val="Table Grid"/>
    <w:basedOn w:val="a1"/>
    <w:uiPriority w:val="59"/>
    <w:rsid w:val="00B243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B24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B243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-A0Ikstu_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2229</Words>
  <Characters>12709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4</cp:revision>
  <dcterms:created xsi:type="dcterms:W3CDTF">2023-10-13T16:01:00Z</dcterms:created>
  <dcterms:modified xsi:type="dcterms:W3CDTF">2024-05-21T18:49:00Z</dcterms:modified>
</cp:coreProperties>
</file>